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Pr="00910C95" w:rsidRDefault="00910C95" w:rsidP="00910C9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910C95">
        <w:rPr>
          <w:rFonts w:ascii="Arial" w:eastAsia="Times New Roman" w:hAnsi="Arial" w:cs="Arial"/>
          <w:b/>
          <w:sz w:val="28"/>
          <w:szCs w:val="28"/>
          <w:lang w:eastAsia="pt-BR"/>
        </w:rPr>
        <w:t>Atividade de ciências – 2º ano</w:t>
      </w:r>
    </w:p>
    <w:p w:rsidR="003F7CF2" w:rsidRPr="00910C95" w:rsidRDefault="00910C95" w:rsidP="00910C9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910C95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 xml:space="preserve">Seres vivos e Seres não vivos </w:t>
      </w:r>
    </w:p>
    <w:p w:rsidR="00910C95" w:rsidRDefault="00910C95" w:rsidP="00910C9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910C95" w:rsidRPr="003F7CF2" w:rsidRDefault="00910C95" w:rsidP="00910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10C95" w:rsidRPr="00910C95" w:rsidRDefault="00910C95" w:rsidP="00910C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 </w:t>
      </w:r>
      <w:r w:rsidRPr="00910C95">
        <w:rPr>
          <w:rFonts w:ascii="Arial" w:hAnsi="Arial" w:cs="Arial"/>
          <w:b/>
          <w:sz w:val="28"/>
          <w:szCs w:val="28"/>
        </w:rPr>
        <w:t>ASSISTA</w:t>
      </w:r>
      <w:r>
        <w:rPr>
          <w:rFonts w:ascii="Arial" w:hAnsi="Arial" w:cs="Arial"/>
          <w:sz w:val="28"/>
          <w:szCs w:val="28"/>
        </w:rPr>
        <w:t xml:space="preserve"> o vídeo e </w:t>
      </w:r>
      <w:r w:rsidRPr="00910C95">
        <w:rPr>
          <w:rFonts w:ascii="Arial" w:hAnsi="Arial" w:cs="Arial"/>
          <w:b/>
          <w:sz w:val="28"/>
          <w:szCs w:val="28"/>
        </w:rPr>
        <w:t>ESCREVA</w:t>
      </w:r>
      <w:r>
        <w:rPr>
          <w:rFonts w:ascii="Arial" w:hAnsi="Arial" w:cs="Arial"/>
          <w:sz w:val="28"/>
          <w:szCs w:val="28"/>
        </w:rPr>
        <w:t xml:space="preserve">, no caderno de ciências ou em uma folha, uma lista dos seres vivos e uma lista dos seres não vivos. </w:t>
      </w:r>
      <w:r w:rsidRPr="00910C95">
        <w:rPr>
          <w:rFonts w:ascii="Arial" w:hAnsi="Arial" w:cs="Arial"/>
          <w:b/>
          <w:sz w:val="28"/>
          <w:szCs w:val="28"/>
        </w:rPr>
        <w:t>ILUSTRE.</w:t>
      </w:r>
    </w:p>
    <w:p w:rsidR="00910C95" w:rsidRDefault="00910C95" w:rsidP="003F7CF2">
      <w:pPr>
        <w:jc w:val="both"/>
      </w:pPr>
    </w:p>
    <w:p w:rsidR="009B728F" w:rsidRPr="00910C95" w:rsidRDefault="00F07B69" w:rsidP="003F7CF2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="00910C95" w:rsidRPr="00910C95">
          <w:rPr>
            <w:rStyle w:val="Hyperlink"/>
            <w:rFonts w:ascii="Arial" w:hAnsi="Arial" w:cs="Arial"/>
            <w:sz w:val="28"/>
            <w:szCs w:val="28"/>
          </w:rPr>
          <w:t>https://www.youtube.com/watch?v=q5F-VINjJlE</w:t>
        </w:r>
      </w:hyperlink>
    </w:p>
    <w:sectPr w:rsidR="009B728F" w:rsidRPr="00910C95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0C9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07B69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0F5A-523B-41F9-BB72-6D420B2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F-VINjJl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BEA5B-E1A4-41C1-AFFB-4C9CAE9B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2020-04-15T21:24:00Z</dcterms:created>
  <dcterms:modified xsi:type="dcterms:W3CDTF">2020-04-15T21:24:00Z</dcterms:modified>
</cp:coreProperties>
</file>