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1F" w:rsidRDefault="009A5E1F" w:rsidP="00ED2DD5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p w:rsidR="009A5E1F" w:rsidRDefault="009A5E1F" w:rsidP="00ED2DD5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0DECE" wp14:editId="7D3043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5E1F" w:rsidRPr="009A5E1F" w:rsidRDefault="009A5E1F" w:rsidP="009A5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Trabalho: Os Lusíadas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0DEC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J7TOXCgCAABb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9A5E1F" w:rsidRPr="009A5E1F" w:rsidRDefault="009A5E1F" w:rsidP="009A5E1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Trabalho: Os Lusíadas</w:t>
                      </w:r>
                    </w:p>
                  </w:txbxContent>
                </v:textbox>
              </v:shape>
            </w:pict>
          </mc:Fallback>
        </mc:AlternateContent>
      </w:r>
    </w:p>
    <w:p w:rsidR="009A5E1F" w:rsidRDefault="009A5E1F" w:rsidP="00ED2DD5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9A5E1F" w:rsidRDefault="009A5E1F" w:rsidP="00ED2DD5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9A5E1F" w:rsidRDefault="009A5E1F" w:rsidP="00ED2DD5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9A5E1F" w:rsidRDefault="009A5E1F" w:rsidP="00ED2DD5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9A5E1F" w:rsidRDefault="009A5E1F" w:rsidP="00ED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22B71F4B" wp14:editId="66384D58">
            <wp:simplePos x="0" y="0"/>
            <wp:positionH relativeFrom="column">
              <wp:posOffset>242570</wp:posOffset>
            </wp:positionH>
            <wp:positionV relativeFrom="paragraph">
              <wp:posOffset>-421640</wp:posOffset>
            </wp:positionV>
            <wp:extent cx="55816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526" y="21459"/>
                <wp:lineTo x="2152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E1F" w:rsidRPr="009A5E1F" w:rsidRDefault="009A5E1F" w:rsidP="009A5E1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531F1" w:rsidRDefault="000531F1" w:rsidP="00ED2D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31F1">
        <w:rPr>
          <w:rFonts w:ascii="Arial" w:hAnsi="Arial" w:cs="Arial"/>
          <w:sz w:val="24"/>
          <w:szCs w:val="24"/>
        </w:rPr>
        <w:t>O que é uma epopeia</w:t>
      </w:r>
      <w:r>
        <w:rPr>
          <w:rFonts w:ascii="Arial" w:hAnsi="Arial" w:cs="Arial"/>
          <w:sz w:val="24"/>
          <w:szCs w:val="24"/>
        </w:rPr>
        <w:t>?</w:t>
      </w:r>
    </w:p>
    <w:p w:rsidR="000531F1" w:rsidRPr="000531F1" w:rsidRDefault="000531F1" w:rsidP="00ED2D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estrutura da obra</w:t>
      </w:r>
      <w:r w:rsidR="00ED2D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quanto ao tipo de verso e às estrofes empregadas?</w:t>
      </w:r>
    </w:p>
    <w:p w:rsidR="000531F1" w:rsidRDefault="00ED2DD5" w:rsidP="00ED2D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Seguindo o modelo clássico, Os Lusíadas apresentam três partes principais. </w:t>
      </w:r>
      <w:r w:rsidR="000531F1" w:rsidRPr="000531F1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>is são essas partes?</w:t>
      </w:r>
    </w:p>
    <w:p w:rsidR="000531F1" w:rsidRDefault="000531F1" w:rsidP="00ED2D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qual das partes se situa o episódio de Inês de Castro?</w:t>
      </w:r>
      <w:r w:rsidR="00ED2DD5">
        <w:rPr>
          <w:rFonts w:ascii="Arial" w:hAnsi="Arial" w:cs="Arial"/>
          <w:sz w:val="24"/>
          <w:szCs w:val="24"/>
        </w:rPr>
        <w:t xml:space="preserve"> </w:t>
      </w:r>
    </w:p>
    <w:p w:rsidR="00ED2DD5" w:rsidRPr="009A5E1F" w:rsidRDefault="000531F1" w:rsidP="009A5E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é o herói nessa obra?</w:t>
      </w:r>
      <w:r w:rsidR="009A5E1F">
        <w:rPr>
          <w:rFonts w:ascii="Arial" w:hAnsi="Arial" w:cs="Arial"/>
          <w:sz w:val="24"/>
          <w:szCs w:val="24"/>
        </w:rPr>
        <w:t xml:space="preserve"> </w:t>
      </w:r>
      <w:r w:rsidR="00ED2DD5" w:rsidRPr="009A5E1F">
        <w:rPr>
          <w:rFonts w:ascii="Arial" w:hAnsi="Arial" w:cs="Arial"/>
          <w:sz w:val="24"/>
          <w:szCs w:val="24"/>
        </w:rPr>
        <w:t>Esse herói coincide com aqueles que tradicionalmente eram heróis nas epopeias?</w:t>
      </w:r>
    </w:p>
    <w:p w:rsidR="000531F1" w:rsidRDefault="000531F1" w:rsidP="00ED2D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dá na obra, Os Lusíadas, a presença do maravilhoso pagão e do maravilhoso cristão?</w:t>
      </w:r>
    </w:p>
    <w:p w:rsidR="000531F1" w:rsidRDefault="000531F1" w:rsidP="00ED2D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relação existe entre o episódio de Inês de Castro e a história de Portugal? Que razões teriam levado ao assassinado de Inês?</w:t>
      </w:r>
    </w:p>
    <w:p w:rsidR="000531F1" w:rsidRDefault="00ED2DD5" w:rsidP="00ED2D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o tom com que Camões se refere às navegações na proposição, no episódio do Velho do Restelo e no epílogo. O que há de diferente?</w:t>
      </w:r>
    </w:p>
    <w:p w:rsidR="00ED2DD5" w:rsidRDefault="00ED2DD5" w:rsidP="00ED2D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Explique essa mudança, utilizando causas históricas como argumento.</w:t>
      </w:r>
    </w:p>
    <w:p w:rsidR="00ED2DD5" w:rsidRDefault="00ED2DD5" w:rsidP="00ED2D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É possível dizer que o Velho do Restelo representa o próprio poeta? Justifique.</w:t>
      </w:r>
    </w:p>
    <w:p w:rsidR="000531F1" w:rsidRPr="000531F1" w:rsidRDefault="000531F1" w:rsidP="000531F1">
      <w:pPr>
        <w:rPr>
          <w:rFonts w:ascii="Arial" w:hAnsi="Arial" w:cs="Arial"/>
          <w:sz w:val="24"/>
          <w:szCs w:val="24"/>
        </w:rPr>
      </w:pPr>
    </w:p>
    <w:sectPr w:rsidR="000531F1" w:rsidRPr="00053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C465B"/>
    <w:multiLevelType w:val="hybridMultilevel"/>
    <w:tmpl w:val="8CEA5DAC"/>
    <w:lvl w:ilvl="0" w:tplc="97A66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F1"/>
    <w:rsid w:val="000531F1"/>
    <w:rsid w:val="009A5E1F"/>
    <w:rsid w:val="00A07B7D"/>
    <w:rsid w:val="00D876F7"/>
    <w:rsid w:val="00E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8095C-C3B3-4C75-870A-2BB746CB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2020-06-24T18:11:00Z</dcterms:created>
  <dcterms:modified xsi:type="dcterms:W3CDTF">2020-06-24T18:11:00Z</dcterms:modified>
</cp:coreProperties>
</file>